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7EC" w:rsidRDefault="00A75CD9" w:rsidP="00A75CD9">
      <w:pPr>
        <w:rPr>
          <w:lang w:bidi="fa-IR"/>
        </w:rPr>
      </w:pPr>
      <w:r>
        <w:rPr>
          <w:lang w:bidi="fa-IR"/>
        </w:rPr>
        <w:t xml:space="preserve">16.3.3 </w:t>
      </w:r>
      <w:r w:rsidRPr="00A75CD9">
        <w:rPr>
          <w:lang w:bidi="fa-IR"/>
        </w:rPr>
        <w:t>16.3.3 Participation in government research Year: 2023 Undertake policy-focused research in collaboration with government departments</w:t>
      </w:r>
      <w:r>
        <w:rPr>
          <w:lang w:bidi="fa-IR"/>
        </w:rPr>
        <w:t xml:space="preserve">  </w:t>
      </w:r>
    </w:p>
    <w:p w:rsidR="00A75CD9" w:rsidRDefault="00A75CD9" w:rsidP="00A75CD9">
      <w:pPr>
        <w:rPr>
          <w:lang w:bidi="fa-IR"/>
        </w:rPr>
      </w:pPr>
      <w:r>
        <w:rPr>
          <w:lang w:bidi="fa-IR"/>
        </w:rPr>
        <w:t>&amp;</w:t>
      </w:r>
    </w:p>
    <w:p w:rsidR="007146E1" w:rsidRDefault="007146E1" w:rsidP="007146E1">
      <w:pPr>
        <w:rPr>
          <w:lang w:bidi="fa-IR"/>
        </w:rPr>
      </w:pPr>
      <w:r w:rsidRPr="007146E1">
        <w:rPr>
          <w:lang w:bidi="fa-IR"/>
        </w:rPr>
        <w:t>17.2.1 Relationships with regional NGOs and government for SDG policy Year: 2023</w:t>
      </w:r>
    </w:p>
    <w:p w:rsidR="009225F9" w:rsidRDefault="009225F9" w:rsidP="007146E1">
      <w:pPr>
        <w:rPr>
          <w:lang w:bidi="fa-IR"/>
        </w:rPr>
      </w:pPr>
    </w:p>
    <w:p w:rsidR="009225F9" w:rsidRDefault="009225F9" w:rsidP="007146E1">
      <w:pPr>
        <w:rPr>
          <w:lang w:bidi="fa-IR"/>
        </w:rPr>
      </w:pPr>
      <w:r>
        <w:rPr>
          <w:lang w:bidi="fa-IR"/>
        </w:rPr>
        <w:t xml:space="preserve">&amp; </w:t>
      </w:r>
    </w:p>
    <w:p w:rsidR="009225F9" w:rsidRDefault="009225F9" w:rsidP="009225F9">
      <w:pPr>
        <w:rPr>
          <w:lang w:bidi="fa-IR"/>
        </w:rPr>
      </w:pPr>
      <w:r w:rsidRPr="009225F9">
        <w:rPr>
          <w:lang w:bidi="fa-IR"/>
        </w:rPr>
        <w:t xml:space="preserve">17.2.5 Collaboration with NGOs for SDGs Year: 2023 Collaborate with NGOs to tackle the SDGs </w:t>
      </w:r>
      <w:proofErr w:type="gramStart"/>
      <w:r w:rsidRPr="009225F9">
        <w:rPr>
          <w:lang w:bidi="fa-IR"/>
        </w:rPr>
        <w:t>through:</w:t>
      </w:r>
      <w:proofErr w:type="gramEnd"/>
      <w:r w:rsidRPr="009225F9">
        <w:rPr>
          <w:lang w:bidi="fa-IR"/>
        </w:rPr>
        <w:t xml:space="preserve"> student volunteering </w:t>
      </w:r>
      <w:proofErr w:type="spellStart"/>
      <w:r w:rsidRPr="009225F9">
        <w:rPr>
          <w:lang w:bidi="fa-IR"/>
        </w:rPr>
        <w:t>programmes</w:t>
      </w:r>
      <w:proofErr w:type="spellEnd"/>
      <w:r w:rsidRPr="009225F9">
        <w:rPr>
          <w:lang w:bidi="fa-IR"/>
        </w:rPr>
        <w:t xml:space="preserve">, research </w:t>
      </w:r>
      <w:proofErr w:type="spellStart"/>
      <w:r w:rsidRPr="009225F9">
        <w:rPr>
          <w:lang w:bidi="fa-IR"/>
        </w:rPr>
        <w:t>programmes</w:t>
      </w:r>
      <w:proofErr w:type="spellEnd"/>
      <w:r w:rsidRPr="009225F9">
        <w:rPr>
          <w:lang w:bidi="fa-IR"/>
        </w:rPr>
        <w:t>, or development of educational resources</w:t>
      </w:r>
    </w:p>
    <w:p w:rsidR="007146E1" w:rsidRDefault="007146E1" w:rsidP="007146E1">
      <w:pPr>
        <w:rPr>
          <w:lang w:bidi="fa-IR"/>
        </w:rPr>
      </w:pPr>
    </w:p>
    <w:p w:rsidR="00D80759" w:rsidRDefault="00D80759" w:rsidP="00D80759">
      <w:pPr>
        <w:rPr>
          <w:lang w:bidi="fa-IR"/>
        </w:rPr>
      </w:pPr>
    </w:p>
    <w:p w:rsidR="00D80759" w:rsidRDefault="00D80759" w:rsidP="00D80759">
      <w:pPr>
        <w:ind w:firstLine="720"/>
        <w:rPr>
          <w:lang w:bidi="fa-IR"/>
        </w:rPr>
      </w:pPr>
      <w:bookmarkStart w:id="0" w:name="_GoBack"/>
      <w:bookmarkEnd w:id="0"/>
      <w:r w:rsidRPr="00D80759">
        <w:rPr>
          <w:noProof/>
        </w:rPr>
        <w:drawing>
          <wp:inline distT="0" distB="0" distL="0" distR="0">
            <wp:extent cx="4428490" cy="5457825"/>
            <wp:effectExtent l="0" t="0" r="0" b="9525"/>
            <wp:docPr id="1" name="Picture 1" descr="D:\کارهای اداری  1401\رنکینگ دانشگاه\موارد مربوط به رتبه بندی تایمز 2024\نهایی جهت درج در وب سایت 23.12\times.final\SDG17\روابط با سازمان ها شاخص 17.2.1\تفاهم نامه\Im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کارهای اداری  1401\رنکینگ دانشگاه\موارد مربوط به رتبه بندی تایمز 2024\نهایی جهت درج در وب سایت 23.12\times.final\SDG17\روابط با سازمان ها شاخص 17.2.1\تفاهم نامه\Image_00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563" cy="5459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759" w:rsidRDefault="00D80759" w:rsidP="00D80759">
      <w:pPr>
        <w:ind w:firstLine="720"/>
        <w:rPr>
          <w:lang w:bidi="fa-IR"/>
        </w:rPr>
      </w:pPr>
    </w:p>
    <w:p w:rsidR="006A5970" w:rsidRDefault="00D80759" w:rsidP="00D80759">
      <w:pPr>
        <w:ind w:firstLine="720"/>
        <w:rPr>
          <w:lang w:bidi="fa-IR"/>
        </w:rPr>
      </w:pPr>
      <w:r w:rsidRPr="00D80759">
        <w:rPr>
          <w:noProof/>
        </w:rPr>
        <w:lastRenderedPageBreak/>
        <w:drawing>
          <wp:inline distT="0" distB="0" distL="0" distR="0">
            <wp:extent cx="5095875" cy="7410450"/>
            <wp:effectExtent l="0" t="0" r="9525" b="0"/>
            <wp:docPr id="3" name="Picture 3" descr="D:\کارهای اداری  1401\رنکینگ دانشگاه\موارد مربوط به رتبه بندی تایمز 2024\نهایی جهت درج در وب سایت 23.12\times.final\SDG17\روابط با سازمان ها شاخص 17.2.1\تفاهم نامه\Im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کارهای اداری  1401\رنکینگ دانشگاه\موارد مربوط به رتبه بندی تایمز 2024\نهایی جهت درج در وب سایت 23.12\times.final\SDG17\روابط با سازمان ها شاخص 17.2.1\تفاهم نامه\Image_0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741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0759">
        <w:rPr>
          <w:noProof/>
        </w:rPr>
        <w:lastRenderedPageBreak/>
        <w:drawing>
          <wp:inline distT="0" distB="0" distL="0" distR="0">
            <wp:extent cx="5400675" cy="7439025"/>
            <wp:effectExtent l="0" t="0" r="9525" b="9525"/>
            <wp:docPr id="2" name="Picture 2" descr="D:\کارهای اداری  1401\رنکینگ دانشگاه\موارد مربوط به رتبه بندی تایمز 2024\نهایی جهت درج در وب سایت 23.12\times.final\SDG17\روابط با سازمان ها شاخص 17.2.1\تفاهم نامه\Image_0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کارهای اداری  1401\رنکینگ دانشگاه\موارد مربوط به رتبه بندی تایمز 2024\نهایی جهت درج در وب سایت 23.12\times.final\SDG17\روابط با سازمان ها شاخص 17.2.1\تفاهم نامه\Image_0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743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970" w:rsidRPr="006A5970" w:rsidRDefault="006A5970" w:rsidP="006A5970">
      <w:pPr>
        <w:rPr>
          <w:lang w:bidi="fa-IR"/>
        </w:rPr>
      </w:pPr>
    </w:p>
    <w:p w:rsidR="00D80759" w:rsidRDefault="006A5970" w:rsidP="006A5970">
      <w:pPr>
        <w:tabs>
          <w:tab w:val="left" w:pos="6510"/>
        </w:tabs>
        <w:rPr>
          <w:lang w:bidi="fa-IR"/>
        </w:rPr>
      </w:pPr>
      <w:r>
        <w:rPr>
          <w:lang w:bidi="fa-IR"/>
        </w:rPr>
        <w:tab/>
      </w:r>
    </w:p>
    <w:p w:rsidR="006A5970" w:rsidRDefault="006A5970" w:rsidP="006A5970">
      <w:pPr>
        <w:tabs>
          <w:tab w:val="left" w:pos="6510"/>
        </w:tabs>
        <w:rPr>
          <w:lang w:bidi="fa-IR"/>
        </w:rPr>
      </w:pPr>
    </w:p>
    <w:p w:rsidR="006A5970" w:rsidRDefault="006A5970" w:rsidP="006A5970">
      <w:pPr>
        <w:tabs>
          <w:tab w:val="left" w:pos="6510"/>
        </w:tabs>
        <w:rPr>
          <w:lang w:bidi="fa-IR"/>
        </w:rPr>
      </w:pPr>
    </w:p>
    <w:p w:rsidR="006A5970" w:rsidRDefault="006A5970" w:rsidP="006A5970">
      <w:pPr>
        <w:tabs>
          <w:tab w:val="left" w:pos="6510"/>
        </w:tabs>
      </w:pPr>
      <w:r>
        <w:rPr>
          <w:lang w:bidi="fa-IR"/>
        </w:rPr>
        <w:fldChar w:fldCharType="begin"/>
      </w:r>
      <w:r>
        <w:rPr>
          <w:lang w:bidi="fa-IR"/>
        </w:rPr>
        <w:instrText xml:space="preserve"> LINK Excel.Sheet.12 "D:\\</w:instrText>
      </w:r>
      <w:r>
        <w:rPr>
          <w:rtl/>
          <w:lang w:bidi="fa-IR"/>
        </w:rPr>
        <w:instrText>کارهای اداری  1401\\رنکینگ دانشگاه\\موارد مربوط به رتبه بندی تایمز 2024</w:instrText>
      </w:r>
      <w:r>
        <w:rPr>
          <w:lang w:bidi="fa-IR"/>
        </w:rPr>
        <w:instrText>\\</w:instrText>
      </w:r>
      <w:r>
        <w:rPr>
          <w:rtl/>
          <w:lang w:bidi="fa-IR"/>
        </w:rPr>
        <w:instrText>نهایی جهت درج در وب سایت 23.12</w:instrText>
      </w:r>
      <w:r>
        <w:rPr>
          <w:lang w:bidi="fa-IR"/>
        </w:rPr>
        <w:instrText>\\times.final\\SDG17\\</w:instrText>
      </w:r>
      <w:r>
        <w:rPr>
          <w:rtl/>
          <w:lang w:bidi="fa-IR"/>
        </w:rPr>
        <w:instrText>روابط با سازمان ها شاخص 17.2.1\\17.2.1</w:instrText>
      </w:r>
      <w:r>
        <w:rPr>
          <w:lang w:bidi="fa-IR"/>
        </w:rPr>
        <w:instrText xml:space="preserve">.xlsx" "Sheet1!R1C1:R3C5" \a \f 5 \h  \* MERGEFORMAT </w:instrText>
      </w:r>
      <w:r>
        <w:rPr>
          <w:lang w:bidi="fa-IR"/>
        </w:rPr>
        <w:fldChar w:fldCharType="separate"/>
      </w:r>
    </w:p>
    <w:tbl>
      <w:tblPr>
        <w:tblStyle w:val="TableGrid"/>
        <w:tblW w:w="8608" w:type="dxa"/>
        <w:tblLook w:val="04A0" w:firstRow="1" w:lastRow="0" w:firstColumn="1" w:lastColumn="0" w:noHBand="0" w:noVBand="1"/>
      </w:tblPr>
      <w:tblGrid>
        <w:gridCol w:w="975"/>
        <w:gridCol w:w="2528"/>
        <w:gridCol w:w="1278"/>
        <w:gridCol w:w="979"/>
        <w:gridCol w:w="2848"/>
      </w:tblGrid>
      <w:tr w:rsidR="006A5970" w:rsidRPr="006A5970" w:rsidTr="006A5970">
        <w:trPr>
          <w:trHeight w:val="420"/>
        </w:trPr>
        <w:tc>
          <w:tcPr>
            <w:tcW w:w="975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lang w:bidi="fa-IR"/>
              </w:rPr>
            </w:pPr>
            <w:r w:rsidRPr="006A5970">
              <w:rPr>
                <w:rFonts w:hint="cs"/>
                <w:rtl/>
              </w:rPr>
              <w:t xml:space="preserve">مجری </w:t>
            </w:r>
          </w:p>
        </w:tc>
        <w:tc>
          <w:tcPr>
            <w:tcW w:w="2826" w:type="dxa"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rtl/>
              </w:rPr>
              <w:t>عنوان</w:t>
            </w:r>
          </w:p>
        </w:tc>
        <w:tc>
          <w:tcPr>
            <w:tcW w:w="980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rtl/>
              </w:rPr>
              <w:t>تاریخ تصویب</w:t>
            </w:r>
          </w:p>
        </w:tc>
        <w:tc>
          <w:tcPr>
            <w:tcW w:w="979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rtl/>
              </w:rPr>
              <w:t>هزینه</w:t>
            </w:r>
          </w:p>
        </w:tc>
        <w:tc>
          <w:tcPr>
            <w:tcW w:w="2848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rtl/>
              </w:rPr>
              <w:t>همکاران</w:t>
            </w:r>
          </w:p>
        </w:tc>
      </w:tr>
      <w:tr w:rsidR="006A5970" w:rsidRPr="006A5970" w:rsidTr="006A5970">
        <w:trPr>
          <w:trHeight w:val="840"/>
        </w:trPr>
        <w:tc>
          <w:tcPr>
            <w:tcW w:w="975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rtl/>
              </w:rPr>
              <w:t>دکتر محمد خزائی</w:t>
            </w:r>
          </w:p>
        </w:tc>
        <w:tc>
          <w:tcPr>
            <w:tcW w:w="2826" w:type="dxa"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rtl/>
              </w:rPr>
              <w:t xml:space="preserve">ايجاد مكانيسم هماهنگي ملي و انتشار نقشه راه مبتني بر هزينه با اهداف در جمهوري اسلامي ايران </w:t>
            </w:r>
          </w:p>
        </w:tc>
        <w:tc>
          <w:tcPr>
            <w:tcW w:w="980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lang w:bidi="fa-IR"/>
              </w:rPr>
              <w:t>11/11/1401</w:t>
            </w:r>
          </w:p>
        </w:tc>
        <w:tc>
          <w:tcPr>
            <w:tcW w:w="979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lang w:bidi="fa-IR"/>
              </w:rPr>
            </w:pPr>
            <w:r w:rsidRPr="006A5970">
              <w:rPr>
                <w:rFonts w:hint="cs"/>
                <w:rtl/>
              </w:rPr>
              <w:t xml:space="preserve">توسط </w:t>
            </w:r>
            <w:r w:rsidRPr="006A5970">
              <w:rPr>
                <w:rFonts w:hint="cs"/>
                <w:lang w:bidi="fa-IR"/>
              </w:rPr>
              <w:t>who</w:t>
            </w:r>
            <w:r w:rsidRPr="006A5970">
              <w:rPr>
                <w:rFonts w:hint="cs"/>
                <w:rtl/>
              </w:rPr>
              <w:t xml:space="preserve"> </w:t>
            </w:r>
          </w:p>
        </w:tc>
        <w:tc>
          <w:tcPr>
            <w:tcW w:w="2848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rtl/>
              </w:rPr>
              <w:t>علیرضا رحمانی و...</w:t>
            </w:r>
          </w:p>
        </w:tc>
      </w:tr>
      <w:tr w:rsidR="006A5970" w:rsidRPr="006A5970" w:rsidTr="006A5970">
        <w:trPr>
          <w:trHeight w:val="1261"/>
        </w:trPr>
        <w:tc>
          <w:tcPr>
            <w:tcW w:w="975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rtl/>
              </w:rPr>
              <w:t>دکتر محمد خزائی</w:t>
            </w:r>
          </w:p>
        </w:tc>
        <w:tc>
          <w:tcPr>
            <w:tcW w:w="2826" w:type="dxa"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rtl/>
              </w:rPr>
              <w:t>تحليل وضعيت و ارزيابي آب، بهسازي، مديريت پسماند بهداشتي و نظافت محيطي (</w:t>
            </w:r>
            <w:r w:rsidRPr="006A5970">
              <w:rPr>
                <w:rFonts w:hint="cs"/>
                <w:lang w:bidi="fa-IR"/>
              </w:rPr>
              <w:t>WASH</w:t>
            </w:r>
            <w:r w:rsidRPr="006A5970">
              <w:rPr>
                <w:rFonts w:hint="cs"/>
                <w:rtl/>
              </w:rPr>
              <w:t>) در مراكز مراقبت هاي بهداشتي درماني (</w:t>
            </w:r>
            <w:r w:rsidRPr="006A5970">
              <w:rPr>
                <w:rFonts w:hint="cs"/>
                <w:lang w:bidi="fa-IR"/>
              </w:rPr>
              <w:t>HCF</w:t>
            </w:r>
            <w:r w:rsidRPr="006A5970">
              <w:rPr>
                <w:rFonts w:hint="cs"/>
                <w:rtl/>
              </w:rPr>
              <w:t xml:space="preserve">) در ايران </w:t>
            </w:r>
          </w:p>
        </w:tc>
        <w:tc>
          <w:tcPr>
            <w:tcW w:w="980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lang w:bidi="fa-IR"/>
              </w:rPr>
              <w:t>21/10/1400</w:t>
            </w:r>
          </w:p>
        </w:tc>
        <w:tc>
          <w:tcPr>
            <w:tcW w:w="979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lang w:bidi="fa-IR"/>
              </w:rPr>
            </w:pPr>
            <w:r w:rsidRPr="006A5970">
              <w:rPr>
                <w:rFonts w:hint="cs"/>
                <w:rtl/>
              </w:rPr>
              <w:t xml:space="preserve">توسط </w:t>
            </w:r>
            <w:r w:rsidRPr="006A5970">
              <w:rPr>
                <w:rFonts w:hint="cs"/>
                <w:lang w:bidi="fa-IR"/>
              </w:rPr>
              <w:t>who</w:t>
            </w:r>
            <w:r w:rsidRPr="006A5970">
              <w:rPr>
                <w:rFonts w:hint="cs"/>
                <w:rtl/>
              </w:rPr>
              <w:t xml:space="preserve"> </w:t>
            </w:r>
          </w:p>
        </w:tc>
        <w:tc>
          <w:tcPr>
            <w:tcW w:w="2848" w:type="dxa"/>
            <w:noWrap/>
            <w:hideMark/>
          </w:tcPr>
          <w:p w:rsidR="006A5970" w:rsidRPr="006A5970" w:rsidRDefault="006A5970" w:rsidP="006A5970">
            <w:pPr>
              <w:tabs>
                <w:tab w:val="left" w:pos="6510"/>
              </w:tabs>
              <w:rPr>
                <w:rtl/>
              </w:rPr>
            </w:pPr>
            <w:r w:rsidRPr="006A5970">
              <w:rPr>
                <w:rFonts w:hint="cs"/>
                <w:rtl/>
              </w:rPr>
              <w:t>سونیا چاوشی و ...</w:t>
            </w:r>
          </w:p>
        </w:tc>
      </w:tr>
    </w:tbl>
    <w:p w:rsidR="006A5970" w:rsidRDefault="006A5970" w:rsidP="006A5970">
      <w:pPr>
        <w:tabs>
          <w:tab w:val="left" w:pos="6510"/>
        </w:tabs>
        <w:rPr>
          <w:lang w:bidi="fa-IR"/>
        </w:rPr>
      </w:pPr>
      <w:r>
        <w:rPr>
          <w:lang w:bidi="fa-IR"/>
        </w:rPr>
        <w:fldChar w:fldCharType="end"/>
      </w:r>
    </w:p>
    <w:p w:rsidR="006A5970" w:rsidRDefault="006A5970" w:rsidP="006A5970">
      <w:pPr>
        <w:tabs>
          <w:tab w:val="left" w:pos="6510"/>
        </w:tabs>
        <w:rPr>
          <w:lang w:bidi="fa-IR"/>
        </w:rPr>
      </w:pPr>
    </w:p>
    <w:p w:rsidR="006A5970" w:rsidRDefault="006A5970" w:rsidP="006A5970">
      <w:pPr>
        <w:tabs>
          <w:tab w:val="left" w:pos="6510"/>
        </w:tabs>
        <w:rPr>
          <w:lang w:bidi="fa-IR"/>
        </w:rPr>
      </w:pPr>
      <w:r>
        <w:rPr>
          <w:lang w:bidi="fa-IR"/>
        </w:rPr>
        <w:t xml:space="preserve">The Ministry of Health assigned </w:t>
      </w:r>
      <w:proofErr w:type="gramStart"/>
      <w:r>
        <w:rPr>
          <w:lang w:bidi="fa-IR"/>
        </w:rPr>
        <w:t>7</w:t>
      </w:r>
      <w:proofErr w:type="gramEnd"/>
      <w:r>
        <w:rPr>
          <w:lang w:bidi="fa-IR"/>
        </w:rPr>
        <w:t xml:space="preserve"> national projects to Hamadan University of Medical Sciences in 2023.</w:t>
      </w:r>
    </w:p>
    <w:p w:rsidR="006A5970" w:rsidRPr="006A5970" w:rsidRDefault="006A5970" w:rsidP="006A5970">
      <w:pPr>
        <w:tabs>
          <w:tab w:val="left" w:pos="6510"/>
        </w:tabs>
        <w:rPr>
          <w:lang w:bidi="fa-IR"/>
        </w:rPr>
      </w:pPr>
    </w:p>
    <w:sectPr w:rsidR="006A5970" w:rsidRPr="006A597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6E1"/>
    <w:rsid w:val="003667EC"/>
    <w:rsid w:val="006A5970"/>
    <w:rsid w:val="007146E1"/>
    <w:rsid w:val="009225F9"/>
    <w:rsid w:val="00A75CD9"/>
    <w:rsid w:val="00D8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FC39273"/>
  <w15:chartTrackingRefBased/>
  <w15:docId w15:val="{A108B781-03D9-4CD7-A505-1A142724F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46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DearUser</dc:creator>
  <cp:keywords/>
  <dc:description/>
  <cp:lastModifiedBy>DearUser</cp:lastModifiedBy>
  <cp:revision>5</cp:revision>
  <dcterms:created xsi:type="dcterms:W3CDTF">2024-11-06T06:42:00Z</dcterms:created>
  <dcterms:modified xsi:type="dcterms:W3CDTF">2024-11-06T07:39:00Z</dcterms:modified>
</cp:coreProperties>
</file>